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МУНИЦИПАЛЬНОЕ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СРЕДНЯЯ ОБЩЕОБРАЗОВАТЕЛЬНАЯ ШКОЛА № 55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ГОРОД КИРОВ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РАБОЧАЯ ПРОГРАММА </w:t>
      </w:r>
      <w:r>
        <w:rPr>
          <w:rFonts w:eastAsia="Times New Roman" w:cs="Arial" w:ascii="Times New Roman" w:hAnsi="Times New Roman"/>
          <w:sz w:val="28"/>
          <w:szCs w:val="28"/>
          <w:lang w:eastAsia="ru-RU"/>
        </w:rPr>
        <w:t>ПО УЧЕБНОМУ ПРЕДМЕТУ «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ИНФОРМАТИКА»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ДЛЯ 7 – 9 КЛАССОВ НА 202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/202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4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Составитель: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Кокарева Наталия Александровна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учитель физики, информатики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Киров, 202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по предмету «Информатика» для 7 – 9 классов составлена в соответствии с Федеральным государственным образовательным стандартом основного общего образования и с учетом примерной образовательной программы по информатике.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информатики в основной школе направлено на достижение следующих целей:</w:t>
      </w:r>
    </w:p>
    <w:p>
      <w:pPr>
        <w:pStyle w:val="Normal"/>
        <w:numPr>
          <w:ilvl w:val="0"/>
          <w:numId w:val="5"/>
        </w:numPr>
        <w:spacing w:lineRule="auto" w:line="36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>
      <w:pPr>
        <w:pStyle w:val="Normal"/>
        <w:numPr>
          <w:ilvl w:val="0"/>
          <w:numId w:val="5"/>
        </w:numPr>
        <w:spacing w:lineRule="auto" w:line="360" w:before="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Основными задачами реализации содержания обучения являются:</w:t>
      </w:r>
    </w:p>
    <w:p>
      <w:pPr>
        <w:pStyle w:val="Normal"/>
        <w:numPr>
          <w:ilvl w:val="0"/>
          <w:numId w:val="5"/>
        </w:numPr>
        <w:spacing w:lineRule="auto" w:line="36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Сформировать у учащихся умения организации собственной учебной деятельности включающими: целеполагание как постановку учебной задачи на основе соотнесения того, что уже известно, и того, что требуется установить.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модель.</w:t>
      </w:r>
    </w:p>
    <w:p>
      <w:pPr>
        <w:pStyle w:val="Normal"/>
        <w:numPr>
          <w:ilvl w:val="0"/>
          <w:numId w:val="5"/>
        </w:numPr>
        <w:spacing w:lineRule="auto" w:line="360" w:before="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 и преобразования и передачи различных видов информации; овладения способами и методами освоения новых инструментальных средств;</w:t>
      </w:r>
    </w:p>
    <w:p>
      <w:pPr>
        <w:pStyle w:val="Normal"/>
        <w:spacing w:lineRule="auto" w:line="360" w:beforeAutospacing="1" w:afterAutospacing="1"/>
        <w:jc w:val="center"/>
        <w:rPr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 - 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>
      <w:pPr>
        <w:pStyle w:val="Normal"/>
        <w:spacing w:lineRule="auto" w:line="36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базового курса по информатике среднего общего образования рассчитана по 34 часа в год в 7 - 9 классах (по 1 часу в неделю) всего 102 часа.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Gabriola"/>
          <w:bCs/>
          <w:sz w:val="24"/>
          <w:szCs w:val="24"/>
        </w:rPr>
      </w:pPr>
      <w:r>
        <w:rPr>
          <w:rFonts w:eastAsia="Gabriola" w:ascii="Times New Roman" w:hAnsi="Times New Roman"/>
          <w:bCs/>
          <w:sz w:val="24"/>
          <w:szCs w:val="24"/>
        </w:rPr>
        <w:t>В 7 – 9-х классах в этом учебном году есть 6 учеников с ограниченными возможностями здоровья. На уроке организуется индивидуальный подход к каждому ученику, частая смена видов деятельности в течении урока для повышения внимания учеников. Учитель проявляет педагогический такт к детям с ограниченными возможностями здоровья.</w:t>
      </w:r>
    </w:p>
    <w:p>
      <w:pPr>
        <w:pStyle w:val="Normal"/>
        <w:spacing w:lineRule="auto" w:line="360"/>
        <w:ind w:firstLine="708"/>
        <w:rPr>
          <w:rFonts w:ascii="Times New Roman" w:hAnsi="Times New Roman" w:eastAsia="Gabriola"/>
          <w:bCs/>
          <w:sz w:val="24"/>
          <w:szCs w:val="24"/>
        </w:rPr>
      </w:pPr>
      <w:r>
        <w:rPr>
          <w:rFonts w:eastAsia="Gabriola" w:ascii="Times New Roman" w:hAnsi="Times New Roman"/>
          <w:bCs/>
          <w:sz w:val="24"/>
          <w:szCs w:val="24"/>
        </w:rPr>
        <w:t xml:space="preserve">На уроке используются такие методы как: </w:t>
      </w:r>
    </w:p>
    <w:p>
      <w:pPr>
        <w:pStyle w:val="Normal"/>
        <w:numPr>
          <w:ilvl w:val="0"/>
          <w:numId w:val="6"/>
        </w:numPr>
        <w:spacing w:lineRule="auto" w:line="360" w:before="0" w:after="200"/>
        <w:rPr>
          <w:rFonts w:ascii="Times New Roman" w:hAnsi="Times New Roman" w:eastAsia="Gabriola"/>
          <w:bCs/>
          <w:sz w:val="24"/>
          <w:szCs w:val="24"/>
        </w:rPr>
      </w:pPr>
      <w:r>
        <w:rPr>
          <w:rFonts w:eastAsia="Gabriola" w:ascii="Times New Roman" w:hAnsi="Times New Roman"/>
          <w:bCs/>
          <w:sz w:val="24"/>
          <w:szCs w:val="24"/>
        </w:rPr>
        <w:t xml:space="preserve">Методы организации и осуществления учебно-познавательной деятельности: словесные (рассказ, лекция, семинар, беседа); наглядные (иллюстрация, демонстрация и др.); практические (упражнения, лабораторные опыты, трудовые действия и д.р.). </w:t>
      </w:r>
    </w:p>
    <w:p>
      <w:pPr>
        <w:pStyle w:val="Normal"/>
        <w:numPr>
          <w:ilvl w:val="0"/>
          <w:numId w:val="6"/>
        </w:numPr>
        <w:spacing w:lineRule="auto" w:line="360" w:before="0" w:after="200"/>
        <w:rPr>
          <w:rFonts w:ascii="Times New Roman" w:hAnsi="Times New Roman" w:eastAsia="Gabriola"/>
          <w:bCs/>
          <w:sz w:val="24"/>
          <w:szCs w:val="24"/>
        </w:rPr>
      </w:pPr>
      <w:r>
        <w:rPr>
          <w:rFonts w:eastAsia="Gabriola" w:ascii="Times New Roman" w:hAnsi="Times New Roman"/>
          <w:bCs/>
          <w:sz w:val="24"/>
          <w:szCs w:val="24"/>
        </w:rPr>
        <w:t xml:space="preserve">Методы стимулирования и мотивации интереса к учению (используется весь арсенал методов организации и осуществления учебной деятельности с целью психологической настройки, побуждения к учению). </w:t>
      </w:r>
    </w:p>
    <w:p>
      <w:pPr>
        <w:pStyle w:val="Normal"/>
        <w:numPr>
          <w:ilvl w:val="0"/>
          <w:numId w:val="6"/>
        </w:numPr>
        <w:spacing w:lineRule="auto" w:line="360" w:before="0" w:after="200"/>
        <w:rPr>
          <w:rFonts w:ascii="Times New Roman" w:hAnsi="Times New Roman" w:eastAsia="Gabriola"/>
          <w:bCs/>
          <w:sz w:val="24"/>
          <w:szCs w:val="24"/>
        </w:rPr>
      </w:pPr>
      <w:r>
        <w:rPr>
          <w:rFonts w:eastAsia="Gabriola" w:ascii="Times New Roman" w:hAnsi="Times New Roman"/>
          <w:bCs/>
          <w:sz w:val="24"/>
          <w:szCs w:val="24"/>
        </w:rPr>
        <w:t>Методы устного контроля и самоконтроля, методы письменного контроля и самоконтроля.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Gabriola"/>
          <w:bCs/>
          <w:sz w:val="24"/>
          <w:szCs w:val="24"/>
        </w:rPr>
      </w:pPr>
      <w:r>
        <w:rPr>
          <w:rFonts w:eastAsia="Gabriola" w:ascii="Times New Roman" w:hAnsi="Times New Roman"/>
          <w:bCs/>
          <w:sz w:val="24"/>
          <w:szCs w:val="24"/>
        </w:rPr>
        <w:t>В ходе учебного процесса часто складываются условия, благоприятные для ситуации успеха: знакомство с новой информацией, творческие задания и т.д.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Gabriola"/>
          <w:bCs/>
          <w:sz w:val="24"/>
          <w:szCs w:val="24"/>
        </w:rPr>
      </w:pPr>
      <w:r>
        <w:rPr>
          <w:rFonts w:eastAsia="Gabriola" w:ascii="Times New Roman" w:hAnsi="Times New Roman"/>
          <w:bCs/>
          <w:sz w:val="24"/>
          <w:szCs w:val="24"/>
        </w:rPr>
        <w:t>Для активизации деятельности учащихся с ограниченными возможностями здоровья используются информационные технологии. На слайдах презентаций можно разместить необходимый картинный материал, цифровые фотографии, тексты; можно добавить музыкальное и голосовое сопровождение. 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визуально - аудиальные условно-рефлекторные связи центральной нервной системы.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  <w:t>Планируемые результаты обучения курса «Информатики».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>
      <w:pPr>
        <w:pStyle w:val="Normal"/>
        <w:numPr>
          <w:ilvl w:val="0"/>
          <w:numId w:val="1"/>
        </w:numPr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>
      <w:pPr>
        <w:pStyle w:val="Normal"/>
        <w:numPr>
          <w:ilvl w:val="0"/>
          <w:numId w:val="1"/>
        </w:numPr>
        <w:spacing w:lineRule="auto" w:line="36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 результаты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>
      <w:pPr>
        <w:pStyle w:val="Normal"/>
        <w:numPr>
          <w:ilvl w:val="0"/>
          <w:numId w:val="2"/>
        </w:numPr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>
      <w:pPr>
        <w:pStyle w:val="Normal"/>
        <w:numPr>
          <w:ilvl w:val="0"/>
          <w:numId w:val="2"/>
        </w:numPr>
        <w:spacing w:lineRule="auto" w:line="36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>
      <w:pPr>
        <w:pStyle w:val="Normal"/>
        <w:numPr>
          <w:ilvl w:val="0"/>
          <w:numId w:val="3"/>
        </w:numPr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>
      <w:pPr>
        <w:pStyle w:val="Normal"/>
        <w:numPr>
          <w:ilvl w:val="0"/>
          <w:numId w:val="3"/>
        </w:numPr>
        <w:spacing w:lineRule="auto" w:line="36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ОСНОВНОЕ СОДЕРЖАНИЕ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Структурирование учебного содержания рабочей программы по годам обучения составлено в соответствии с распределением учебного содержания на основе авторской программы Босовой Л.Л. и методических рекомендаций по использованию УМК данного автора.</w:t>
      </w:r>
    </w:p>
    <w:p>
      <w:pPr>
        <w:pStyle w:val="Normal"/>
        <w:spacing w:lineRule="auto" w:line="36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  <w:lang w:eastAsia="ru-RU"/>
        </w:rPr>
        <w:t>7 класс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1. Информация и информационные процессы (6 часов)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Передача информации. Источник, информационный канал, приёмник информации.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2. Компьютер как универсальное устройство обработки информации (8 часов)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Компьютеры, встроенные в технические устройства и производственные комплексы. Роботизированные производства, аддитивные технологии (3D-принтеры).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Программное обеспечение компьютера.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История и тенденции развития компьютеров, улучшение характеристик компьютеров. Суперкомпьютеры.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Физические ограничения на значения характеристик компьютеров.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Параллельные вычисления.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Техника безопасности и правила работы на компьютере.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Правовые нормы использования программного обеспечения.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Архивирование и разархивирование.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Файловый менеджер.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Поиск в файловой системе.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3. Обработка графической информации (7 часа)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Знакомство с обработкой фотографий. Геометрические и стилевые преобразования.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4. Обработка текстовой информации (7 часов)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Текстовые документы и их структурные элементы (страница, абзац, строка, слово, символ).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Проверка правописания, словари.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5. Мультимедиа (6 часа)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Звуки и видео изображения. Композиция и монтаж.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Возможность дискретного представления мультимедийных данных. Подготовка компьютерных презентаций. Включение в презентацию аудиовизуальных объектов</w:t>
      </w:r>
    </w:p>
    <w:p>
      <w:pPr>
        <w:pStyle w:val="Normal"/>
        <w:spacing w:lineRule="auto" w:line="36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  <w:lang w:eastAsia="ru-RU"/>
        </w:rPr>
        <w:t>8 класс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6. Математические основы информатики (13 часов)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Позиционные и непозиционные системы счисления. Примеры представления чисел в позиционных системах счисления.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Арифметические действия в системах счисления.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Элементы комбинаторики, теории множеств и математической логики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Таблицы истинности. Построение таблиц истинности для логических выражений.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</w:t>
      </w:r>
      <w:r>
        <w:rPr>
          <w:rFonts w:eastAsia="Times New Roman" w:cs="Times New Roman" w:ascii="Times New Roman" w:hAnsi="Times New Roman"/>
          <w:i/>
          <w:iCs/>
          <w:color w:val="C00000"/>
          <w:sz w:val="24"/>
          <w:szCs w:val="24"/>
          <w:lang w:eastAsia="ru-RU"/>
        </w:rPr>
        <w:t>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7. Основы алгоритмизации (10 часов)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Программное управление самодвижущимся роботом.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Системы программирования. Средства создания и выполнения программ.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Понятие об этапах разработки программ и приемах отладки программ.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Алгоритмические конструкции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Конструкция «ветвление». Условный оператор: полная и неполная формы.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Выполнение и невыполнениеусловия (истинность и ложность высказывания). Простые и составные условия. Запись составных условий.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Конструкция «повторения»: циклы с заданным числом повторений, с условием выполнения, с переменного цикла.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Запись алгоритмических конструкций в выбранном языке программирования.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Примеры записи команд ветвления и повторения и других конструкций в различных алгоритмических языках.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8. Начала программирования (11 часов)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Оператор присваивания.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Представление о структурах данных.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Константы и переменные. Переменная: имя и значение. Типы переменных: целые, вещественные,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символьные, строковые, логические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Табличные величины (массивы). Одномерные массивы.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Двумерные массивы.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Примеры задач обработки данных:</w:t>
      </w:r>
    </w:p>
    <w:p>
      <w:pPr>
        <w:pStyle w:val="Normal"/>
        <w:numPr>
          <w:ilvl w:val="0"/>
          <w:numId w:val="4"/>
        </w:numPr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нахождение минимального и максимального числа из двух, трех, четырех данных чисел;</w:t>
      </w:r>
    </w:p>
    <w:p>
      <w:pPr>
        <w:pStyle w:val="Normal"/>
        <w:numPr>
          <w:ilvl w:val="0"/>
          <w:numId w:val="4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нахождение всех корней заданного квадратного уравнения;</w:t>
      </w:r>
    </w:p>
    <w:p>
      <w:pPr>
        <w:pStyle w:val="Normal"/>
        <w:numPr>
          <w:ilvl w:val="0"/>
          <w:numId w:val="4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заполнение числового массива в соответствии с формулой или путем ввода чисел;</w:t>
      </w:r>
    </w:p>
    <w:p>
      <w:pPr>
        <w:pStyle w:val="Normal"/>
        <w:numPr>
          <w:ilvl w:val="0"/>
          <w:numId w:val="4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нахождение суммы элементов данной конечной числовой последовательности или массива;</w:t>
      </w:r>
    </w:p>
    <w:p>
      <w:pPr>
        <w:pStyle w:val="Normal"/>
        <w:numPr>
          <w:ilvl w:val="0"/>
          <w:numId w:val="4"/>
        </w:numPr>
        <w:spacing w:lineRule="auto" w:line="36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нахождение минимального (максимального) элемента массива.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Знакомство с алгоритмами решения этих задач. Реализации этих алгоритмов в выбранной среде программирования.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Составление алгоритмов и программ по управлению исполнителями Робот, Черепашка, Чертежник и др.</w:t>
      </w:r>
    </w:p>
    <w:p>
      <w:pPr>
        <w:pStyle w:val="Normal"/>
        <w:spacing w:lineRule="auto" w:line="36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  <w:lang w:eastAsia="ru-RU"/>
        </w:rPr>
        <w:t>9 класс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9. Моделирование и формализация (11 часов)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Компьютерные эксперименты.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Бинарное дерево. Генеалогическое дерево.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10. Алгоритмизация и программирование (8 часов)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Этапы решения задачи на компьютере.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Знакомство с документированием программ.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Составление описание программы по образцу.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Робототехника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др.)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11. Обработка числовой информации (6 часов)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Базы данных. Таблица как представление отношения. Поиск данных в готовой базе. Связи между таблицами.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12. Коммуникационные технологии (9 часов)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 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206" w:leader="none"/>
        </w:tabs>
        <w:ind w:firstLine="567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  <w:t>На прохождение отдельных тем отведено следующее количество часов:</w:t>
      </w:r>
    </w:p>
    <w:tbl>
      <w:tblPr>
        <w:tblW w:w="126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3"/>
        <w:gridCol w:w="29"/>
        <w:gridCol w:w="8506"/>
        <w:gridCol w:w="3403"/>
      </w:tblGrid>
      <w:tr>
        <w:trPr/>
        <w:tc>
          <w:tcPr>
            <w:tcW w:w="12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Название разделов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и информационные процессы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графической информации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текстовой информации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rPr/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>
        <w:trPr/>
        <w:tc>
          <w:tcPr>
            <w:tcW w:w="12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Название разделов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Математические основы информатики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алгоритмизации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программирования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rPr/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>
        <w:trPr/>
        <w:tc>
          <w:tcPr>
            <w:tcW w:w="12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Название разделов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 и формализация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Алгоритмизация и программирование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числовой информации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Коммуникационные технологии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rPr/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КАЛЕНДАРНОЕ - ТЕМАТИЧЕСКОЕ ПЛАНИРОВАНИЕ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уроков информатики в 7 «А» классе на 202</w:t>
      </w:r>
      <w:r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/202</w:t>
      </w:r>
      <w:r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4950" w:type="pct"/>
        <w:jc w:val="left"/>
        <w:tblInd w:w="139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noVBand="1" w:val="04a0" w:noHBand="0" w:lastColumn="0" w:firstColumn="1" w:lastRow="0" w:firstRow="1"/>
      </w:tblPr>
      <w:tblGrid>
        <w:gridCol w:w="816"/>
        <w:gridCol w:w="2075"/>
        <w:gridCol w:w="1978"/>
        <w:gridCol w:w="1698"/>
        <w:gridCol w:w="2023"/>
        <w:gridCol w:w="1913"/>
        <w:gridCol w:w="1970"/>
        <w:gridCol w:w="1053"/>
        <w:gridCol w:w="896"/>
      </w:tblGrid>
      <w:tr>
        <w:trPr>
          <w:trHeight w:val="461" w:hRule="atLeast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r>
              <w:rPr>
                <w:bCs/>
                <w:sz w:val="22"/>
                <w:szCs w:val="22"/>
              </w:rPr>
              <w:t>урока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раздела, тема урока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Предметные результаты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Личностные результаты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проведения</w:t>
            </w:r>
          </w:p>
        </w:tc>
      </w:tr>
      <w:tr>
        <w:trPr>
          <w:trHeight w:val="413" w:hRule="atLeast"/>
        </w:trPr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Регулятивные УУД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Познавательные УУД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Коммуникативные УУД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</w:tr>
      <w:tr>
        <w:trPr>
          <w:trHeight w:val="413" w:hRule="atLeast"/>
        </w:trPr>
        <w:tc>
          <w:tcPr>
            <w:tcW w:w="14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и информационные процессы (6 часов)</w:t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информатики. Роль информации в жизни людей. Техника безопасности и правила поведения в компьютерном классе.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использовать термины «информация», «наука», «связь» (математика, физика, химия, история, общество)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Ставят учебные задачи на основе соотнесения того, что уже известно и усвоено, и того, что еще не известно; организация рабочего места, выполнение правил гигиены учебного труда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rStyle w:val="Strong"/>
                <w:b w:val="false"/>
                <w:sz w:val="22"/>
                <w:szCs w:val="22"/>
              </w:rPr>
              <w:t>олучают целостные представления о роли ИКТ при изучении школьных предметов и в повседневной жизни;  формируется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Формулируют собственное мнение и позицию, задают вопросы, строят понятные для партнера высказывания; умение работать с учебником.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устной речью.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 знания. Восприятие и представление информации человеком. Информационные процессы.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использовать термины «входные данные», «процессы» (биология,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Понимание общепредметной сущности понятий «информация», «сигнал»;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целостного мировоззрения.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устной речью. Самостоятельно выбирать основания и критерии для классификации информации.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информации. Содержательный подход.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использовать термины единиц измерения: бит, байт и т.д. (математика,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Навыки анализа процессов в биологических, технических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социальных системах, выделения в них информационной составляющей;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rStyle w:val="Strong"/>
                <w:rFonts w:ascii="Times New Roman" w:hAnsi="Times New Roman"/>
                <w:b w:val="false"/>
                <w:b w:val="false"/>
                <w:i/>
                <w:i/>
              </w:rPr>
            </w:pPr>
            <w:r>
              <w:rPr>
                <w:rFonts w:ascii="Times New Roman" w:hAnsi="Times New Roman"/>
              </w:rPr>
              <w:t>общепредметные навыки обработки информации;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ответственного отношения к учению. Владение устной и письменной речью.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информации. Алфавитный подход.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применять алфавит русского и английского языка (математика, английский язык, русский язык)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Навыки анализа процессов в биологических, технических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rStyle w:val="Strong"/>
                <w:rFonts w:ascii="Times New Roman" w:hAnsi="Times New Roman"/>
                <w:b w:val="false"/>
                <w:b w:val="false"/>
                <w:i/>
                <w:i/>
              </w:rPr>
            </w:pPr>
            <w:r>
              <w:rPr>
                <w:rFonts w:ascii="Times New Roman" w:hAnsi="Times New Roman"/>
              </w:rPr>
              <w:t>и социальных системах, выделения в них информационной составляющей; общепредметные навыки обработки информации;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ответственного отношения к учению. Владение устной и письменной речью.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информации. Решение задач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использовать термины единиц измерения: бит, байт, «формула» и т.д. Уметь решать задачи (математика, общество)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 труда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универсальные умения информационного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характера: постановка и формулирование проблемы; поиск и выделение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rStyle w:val="Strong"/>
                <w:rFonts w:ascii="Times New Roman" w:hAnsi="Times New Roman"/>
                <w:b w:val="false"/>
                <w:b w:val="false"/>
                <w:i/>
                <w:i/>
              </w:rPr>
            </w:pPr>
            <w:r>
              <w:rPr>
                <w:rFonts w:ascii="Times New Roman" w:hAnsi="Times New Roman"/>
              </w:rPr>
              <w:t>необходимой информации, применение методов информационного поиска;</w:t>
            </w:r>
          </w:p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Усвоение информации с помощью видеотехники, компьютера, умение слушать и слышать, рассуждать, инициативное сотрудничество в поиске и сборе информации, управление поведением партнера — контроль, коррекция, оценка действий партнера.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коммуникативной компетентности в процессе образовательной Владение основами самоконтроля, самооценки.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№1 «Человек и информация».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творческих работ.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 общепредметной сущности понятия «знак»;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rStyle w:val="Strong"/>
                <w:rFonts w:ascii="Times New Roman" w:hAnsi="Times New Roman"/>
                <w:b w:val="false"/>
                <w:b w:val="false"/>
                <w:i/>
                <w:i/>
              </w:rPr>
            </w:pPr>
            <w:r>
              <w:rPr>
                <w:rFonts w:ascii="Times New Roman" w:hAnsi="Times New Roman"/>
              </w:rPr>
              <w:t>общеучебные умения анализа, сравнения, классификации</w:t>
            </w:r>
          </w:p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сведений.</w:t>
            </w:r>
          </w:p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14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 как универсальное устройство для работы с информацией (8 часов)</w:t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и устройство компьютера. История развития вычислительной техники.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пользоваться приборами подключения устройств ПК (физика,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 универсальности двоичного кодирования;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представления информации в разных формах; навыки анализа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информации; способность выявлять инвариантную сущность на первый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взгляд различных процессов;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ценности здорового и безопасного образа жизни. Развивать мотивы и интересы своей познавательной деятельности.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сведения об архитектуре компьютера. Основные устройства и характеристики.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термины «передача», «процесс», «входные данные» (физика, математика,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Понимание сущности измерения как сопоставления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rStyle w:val="Strong"/>
                <w:rFonts w:ascii="Times New Roman" w:hAnsi="Times New Roman"/>
                <w:b w:val="false"/>
                <w:b w:val="false"/>
                <w:i/>
                <w:i/>
              </w:rPr>
            </w:pPr>
            <w:r>
              <w:rPr>
                <w:rFonts w:ascii="Times New Roman" w:hAnsi="Times New Roman"/>
              </w:rPr>
              <w:t>измеряемой величины с единицей измерения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способности обучающихся к саморазвитию и самообразованию.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организации внутренней и внешней памяти компьютера. Двоичное представление данных в памяти компьютера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выбора способа представления данных (математика,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коммуникативной компетентности учебно-познавательной деятельности.</w:t>
            </w:r>
          </w:p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способности обучающихся к саморазвитию и самообразованию.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программного обеспечения (ПО). Системное ПО. Операционные системы. Основные функции ОС.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Обобщенные представления о компьютере как универсальном устройстве обработки информации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определять понятия, классифицировать, самостоятельно выбирать основания и критерии для классификации ПО.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Объектно-ориентированный пользовательский интерфейс.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назначения системного программного обеспечения персонального компьютера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 Развивать мотивы и интересы своей познавательной деятельности.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термины носители, файловая структура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назначения прикладного программного обеспечения персонального компьютера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 ; владение монологической и диалогической формами речи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файловой структурой ОС.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 и навыки организации файловой структуры в личном информационном пространстве;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 Умение  применять умения в учебных и познавательных задачах.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№2 «Компьютер: устройство и ПО». Защита творческих работ.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Autospacing="1" w:after="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Навыки оперирования компьютерными информационными объектами в наглядно-графической форме;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коммуникативной компетентности в образовательном и, творческом процессе 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14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Обработка графической информации (7 часов)</w:t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графика: области применения, технические средства. Форматы графических файлов.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Умение использовать термин «рисуночное письмо», «рисунок» (история, изо,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кодирования изображения; понятие о дискретизации изображения.  Растровая и векторная графика.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Умение использовать термин кодирование, пространственная дискретизация, (математика, физика,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Графические редакторы (растровый) и методы работы с ними. Цветовая гамма. Слои.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Autospacing="1" w:after="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Графические редакторы (растровый) и методы работы с ними. 3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 изображения.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Autospacing="1" w:after="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Широкий спектр умений и навыков использования средств информационных и коммуникационных технологий для работы с текстовой информацией;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Графические редакторы (векторный) и методы работы с ними. Чертеж.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Autospacing="1" w:after="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 выделять инвариантную сущность внешне различных объектов;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Графические редакторы (векторный) и методы работы с ними. 3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 модели.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Autospacing="1" w:after="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Широкий спектр умений и навыков использования средств информационных и коммуникационных технологий для создания текстовых документов; навыки оформления реферата;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№4 «Графическая информация и компьютер».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Основные навыки и умения использования инструментов создания текстовых документов для решения практических задач;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14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Обработка текстовой информации (7 часов)</w:t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Тексты в компьютерной памяти: кодирование символов,  текстовые файлы.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кодировать и декодировать тексты при известной кодовой таблице (русский и английский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навыки и умения использования компьютерных устройств; навыки создания личного информационного пространства;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коммуникативной компетентности в процессе образовательной деятельности. 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 выделять инвариантную сущность внешне различных объектов;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приемы ввода и редактирования текста. Таблицы.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 правильно выбирать формат (способ представления) графических файлов в зависимости от решаемой задачи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Интеллектуальные системы работы с текстом (распознавание текста, компьютерные словари и системы перевода).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(английский и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 подбирать и использовать инструментарий для решения поставленной задачи;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Indent2"/>
              <w:widowControl w:val="false"/>
              <w:shd w:fill="FFFFFF" w:val="clear"/>
              <w:ind w:right="57"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внешними носителями и принтерами при сохранении и печати текстовых документов. Гипертекст.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BodyTextIndent2"/>
              <w:widowControl w:val="false"/>
              <w:shd w:fill="FFFFFF" w:val="clear"/>
              <w:ind w:left="57" w:right="57"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навыки и умения использования инструментов компьютерной графики для решения практических задач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№3 «Текстовая информация и компьютер»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 для создания текстовых документов; умения критического анализа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  <w:p>
            <w:pPr>
              <w:pStyle w:val="NormalWeb"/>
              <w:widowControl w:val="false"/>
              <w:snapToGrid w:val="false"/>
              <w:spacing w:before="28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сведений.</w:t>
            </w:r>
          </w:p>
          <w:p>
            <w:pPr>
              <w:pStyle w:val="NormalWeb"/>
              <w:widowControl w:val="false"/>
              <w:snapToGrid w:val="false"/>
              <w:spacing w:before="28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ответственного отношения к учению. Формирование и развитие компетентности в творческой деятельности 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14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Мультимедийные технологии</w:t>
            </w:r>
            <w:r>
              <w:rPr>
                <w:b/>
                <w:sz w:val="22"/>
                <w:szCs w:val="22"/>
              </w:rPr>
              <w:t xml:space="preserve"> (6 часов)</w:t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54" w:leader="none"/>
              </w:tabs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мультимедиа; области применения. Технические средства мультимедиа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954" w:leader="none"/>
              </w:tabs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Умение использовать термин мультимедиа, технические средства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выделять инвариантную сущность внешне различных объектов;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Компьютерные презентации.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выбора способа представления данных в зависимости от постановленной задачи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Autospacing="1" w:after="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навыки и умения использования инструментов создания мультимедийных презентаций для решения практических задач;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Умение выражать свои мысли, владение монологической и диалогической формами речи,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звука в памяти компьютера; понятие о дискретизации звука.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термин «звуковое кодирование» (математика, физика,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планирование, организация, контроль учебного труда, коррекция, оценка, способность к волевому усилию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навыки и умения использования инструментов создания мультимедийных презентаций для решения практических задач;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Умение выражать свои мысли, владение монологической и диалогической формами речи, умение слушать и задавать вопросы, контроль, коррекция, оценка действий партнера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коммуникативной компетентности в процессе учебной деятельности. 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Обработка видеофайлов с помощью компьютера.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планирование, организация, контроль учебного труда, коррекция, оценка, способность к волевому усилию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Навыки публичного представления результатов своей работы;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Умение выражать свои мысли, 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 Развивать мотивы и интересы своей познавательной деятельности.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№5 «Мультимедиа и компьютерные презентации». Защита творческих работ.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Навыки эффективной работы с различными видами информации с помощью средств ИКТ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Умение выражать свои мысли, 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Выравнивание: игра «Предмет информатики в жизни людей».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выбора способа представления данных в зависимости от постановленной задачи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Autospacing="1" w:after="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Навыки эффективной работы с различными видами информации с помощью средств ИКТ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Умение выражать свои мысли, 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компетентности в творческой деятельности и в области использования информационно-коммуникационных технологий. Умение осознанно использовать речевые средства в коммуникации; владение устной речью.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КАЛЕНДАРНОЕ - ТЕМАТИЧЕСКОЕ ПЛАНИРОВАНИЕ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уроков информатики в 7 «Б» классе на 202</w:t>
      </w:r>
      <w:r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/202</w:t>
      </w:r>
      <w:r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4950" w:type="pct"/>
        <w:jc w:val="left"/>
        <w:tblInd w:w="139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noVBand="1" w:val="04a0" w:noHBand="0" w:lastColumn="0" w:firstColumn="1" w:lastRow="0" w:firstRow="1"/>
      </w:tblPr>
      <w:tblGrid>
        <w:gridCol w:w="816"/>
        <w:gridCol w:w="2075"/>
        <w:gridCol w:w="1978"/>
        <w:gridCol w:w="1698"/>
        <w:gridCol w:w="2023"/>
        <w:gridCol w:w="1913"/>
        <w:gridCol w:w="1970"/>
        <w:gridCol w:w="1053"/>
        <w:gridCol w:w="896"/>
      </w:tblGrid>
      <w:tr>
        <w:trPr>
          <w:trHeight w:val="461" w:hRule="atLeast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r>
              <w:rPr>
                <w:bCs/>
                <w:sz w:val="22"/>
                <w:szCs w:val="22"/>
              </w:rPr>
              <w:t>урока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раздела, тема урока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Предметные результаты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Личностные результаты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проведения</w:t>
            </w:r>
          </w:p>
        </w:tc>
      </w:tr>
      <w:tr>
        <w:trPr>
          <w:trHeight w:val="413" w:hRule="atLeast"/>
        </w:trPr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Регулятивные УУД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Познавательные УУД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Коммуникативные УУД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</w:tr>
      <w:tr>
        <w:trPr>
          <w:trHeight w:val="413" w:hRule="atLeast"/>
        </w:trPr>
        <w:tc>
          <w:tcPr>
            <w:tcW w:w="14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и информационные процессы (6 часов)</w:t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информатики. Роль информации в жизни людей. Техника безопасности и правила поведения в компьютерном классе.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использовать термины «информация», «наука», «связь» (математика, физика, химия, история, общество)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Ставят учебные задачи на основе соотнесения того, что уже известно и усвоено, и того, что еще не известно; организация рабочего места, выполнение правил гигиены учебного труда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rStyle w:val="Strong"/>
                <w:b w:val="false"/>
                <w:sz w:val="22"/>
                <w:szCs w:val="22"/>
              </w:rPr>
              <w:t>олучают целостные представления о роли ИКТ при изучении школьных предметов и в повседневной жизни;  формируется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Формулируют собственное мнение и позицию, задают вопросы, строят понятные для партнера высказывания; умение работать с учебником.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устной речью.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 знания. Восприятие и представление информации человеком. Информационные процессы.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использовать термины «входные данные», «процессы» (биология,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Понимание общепредметной сущности понятий «информация», «сигнал»;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целостного мировоззрения.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устной речью. Самостоятельно выбирать основания и критерии для классификации информации.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информации. Содержательный подход.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использовать термины единиц измерения: бит, байт и т.д. (математика,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Навыки анализа процессов в биологических, технических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социальных системах, выделения в них информационной составляющей;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rStyle w:val="Strong"/>
                <w:rFonts w:ascii="Times New Roman" w:hAnsi="Times New Roman"/>
                <w:b w:val="false"/>
                <w:b w:val="false"/>
                <w:i/>
                <w:i/>
              </w:rPr>
            </w:pPr>
            <w:r>
              <w:rPr>
                <w:rFonts w:ascii="Times New Roman" w:hAnsi="Times New Roman"/>
              </w:rPr>
              <w:t>общепредметные навыки обработки информации;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ответственного отношения к учению. Владение устной и письменной речью.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информации. Алфавитный подход.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применять алфавит русского и английского языка (математика, английский язык, русский язык)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Навыки анализа процессов в биологических, технических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rStyle w:val="Strong"/>
                <w:rFonts w:ascii="Times New Roman" w:hAnsi="Times New Roman"/>
                <w:b w:val="false"/>
                <w:b w:val="false"/>
                <w:i/>
                <w:i/>
              </w:rPr>
            </w:pPr>
            <w:r>
              <w:rPr>
                <w:rFonts w:ascii="Times New Roman" w:hAnsi="Times New Roman"/>
              </w:rPr>
              <w:t>и социальных системах, выделения в них информационной составляющей; общепредметные навыки обработки информации;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ответственного отношения к учению. Владение устной и письменной речью.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информации. Решение задач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использовать термины единиц измерения: бит, байт, «формула» и т.д. Уметь решать задачи (математика, общество)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 труда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универсальные умения информационного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характера: постановка и формулирование проблемы; поиск и выделение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rStyle w:val="Strong"/>
                <w:rFonts w:ascii="Times New Roman" w:hAnsi="Times New Roman"/>
                <w:b w:val="false"/>
                <w:b w:val="false"/>
                <w:i/>
                <w:i/>
              </w:rPr>
            </w:pPr>
            <w:r>
              <w:rPr>
                <w:rFonts w:ascii="Times New Roman" w:hAnsi="Times New Roman"/>
              </w:rPr>
              <w:t>необходимой информации, применение методов информационного поиска;</w:t>
            </w:r>
          </w:p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Усвоение информации с помощью видеотехники, компьютера, умение слушать и слышать, рассуждать, инициативное сотрудничество в поиске и сборе информации, управление поведением партнера — контроль, коррекция, оценка действий партнера.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коммуникативной компетентности в процессе образовательной Владение основами самоконтроля, самооценки.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№1 «Человек и информация».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творческих работ.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 общепредметной сущности понятия «знак»;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rStyle w:val="Strong"/>
                <w:rFonts w:ascii="Times New Roman" w:hAnsi="Times New Roman"/>
                <w:b w:val="false"/>
                <w:b w:val="false"/>
                <w:i/>
                <w:i/>
              </w:rPr>
            </w:pPr>
            <w:r>
              <w:rPr>
                <w:rFonts w:ascii="Times New Roman" w:hAnsi="Times New Roman"/>
              </w:rPr>
              <w:t>общеучебные умения анализа, сравнения, классификации</w:t>
            </w:r>
          </w:p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сведений.</w:t>
            </w:r>
          </w:p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14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 как универсальное устройство для работы с информацией (8 часов)</w:t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и устройство компьютера. История развития вычислительной техники.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пользоваться приборами подключения устройств ПК (физика,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 универсальности двоичного кодирования;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представления информации в разных формах; навыки анализа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информации; способность выявлять инвариантную сущность на первый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взгляд различных процессов;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ценности здорового и безопасного образа жизни. Развивать мотивы и интересы своей познавательной деятельности.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сведения об архитектуре компьютера. Основные устройства и характеристики.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термины «передача», «процесс», «входные данные» (физика, математика,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Понимание сущности измерения как сопоставления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rStyle w:val="Strong"/>
                <w:rFonts w:ascii="Times New Roman" w:hAnsi="Times New Roman"/>
                <w:b w:val="false"/>
                <w:b w:val="false"/>
                <w:i/>
                <w:i/>
              </w:rPr>
            </w:pPr>
            <w:r>
              <w:rPr>
                <w:rFonts w:ascii="Times New Roman" w:hAnsi="Times New Roman"/>
              </w:rPr>
              <w:t>измеряемой величины с единицей измерения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способности обучающихся к саморазвитию и самообразованию.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организации внутренней и внешней памяти компьютера. Двоичное представление данных в памяти компьютера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выбора способа представления данных (математика,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коммуникативной компетентности учебно-познавательной деятельности.</w:t>
            </w:r>
          </w:p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способности обучающихся к саморазвитию и самообразованию.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программного обеспечения (ПО). Системное ПО. Операционные системы. Основные функции ОС.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Обобщенные представления о компьютере как универсальном устройстве обработки информации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определять понятия, классифицировать, самостоятельно выбирать основания и критерии для классификации ПО.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Объектно-ориентированный пользовательский интерфейс.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назначения системного программного обеспечения персонального компьютера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 Развивать мотивы и интересы своей познавательной деятельности.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термины носители, файловая структура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назначения прикладного программного обеспечения персонального компьютера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 ; владение монологической и диалогической формами речи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файловой структурой ОС.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 и навыки организации файловой структуры в личном информационном пространстве;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 Умение  применять умения в учебных и познавательных задачах.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№2 «Компьютер: устройство и ПО». Защита творческих работ.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Autospacing="1" w:after="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Навыки оперирования компьютерными информационными объектами в наглядно-графической форме;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коммуникативной компетентности в образовательном и, творческом процессе 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14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Обработка графической информации (7 часов)</w:t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графика: области применения, технические средства. Форматы графических файлов.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Умение использовать термин «рисуночное письмо», «рисунок» (история, изо,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кодирования изображения; понятие о дискретизации изображения.  Растровая и векторная графика.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Умение использовать термин кодирование, пространственная дискретизация, (математика, физика,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Графические редакторы (растровый) и методы работы с ними. Цветовая гамма. Слои.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Autospacing="1" w:after="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Графические редакторы (растровый) и методы работы с ними. 3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 изображения.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Autospacing="1" w:after="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Широкий спектр умений и навыков использования средств информационных и коммуникационных технологий для работы с текстовой информацией;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Графические редакторы (векторный) и методы работы с ними. Чертеж.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Autospacing="1" w:after="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 выделять инвариантную сущность внешне различных объектов;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Графические редакторы (векторный) и методы работы с ними. 3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 модели.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Autospacing="1" w:after="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Широкий спектр умений и навыков использования средств информационных и коммуникационных технологий для создания текстовых документов; навыки оформления реферата;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№4 «Графическая информация и компьютер».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Основные навыки и умения использования инструментов создания текстовых документов для решения практических задач;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14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Обработка текстовой информации (7 часов)</w:t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Тексты в компьютерной памяти: кодирование символов,  текстовые файлы.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кодировать и декодировать тексты при известной кодовой таблице (русский и английский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навыки и умения использования компьютерных устройств; навыки создания личного информационного пространства;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коммуникативной компетентности в процессе образовательной деятельности. 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 выделять инвариантную сущность внешне различных объектов;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приемы ввода и редактирования текста. Таблицы.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 правильно выбирать формат (способ представления) графических файлов в зависимости от решаемой задачи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Интеллектуальные системы работы с текстом (распознавание текста, компьютерные словари и системы перевода).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(английский и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 подбирать и использовать инструментарий для решения поставленной задачи;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Indent2"/>
              <w:widowControl w:val="false"/>
              <w:shd w:fill="FFFFFF" w:val="clear"/>
              <w:ind w:right="57"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внешними носителями и принтерами при сохранении и печати текстовых документов. Гипертекст.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BodyTextIndent2"/>
              <w:widowControl w:val="false"/>
              <w:shd w:fill="FFFFFF" w:val="clear"/>
              <w:ind w:left="57" w:right="57"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навыки и умения использования инструментов компьютерной графики для решения практических задач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№3 «Текстовая информация и компьютер»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 для создания текстовых документов; умения критического анализа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  <w:p>
            <w:pPr>
              <w:pStyle w:val="NormalWeb"/>
              <w:widowControl w:val="false"/>
              <w:snapToGrid w:val="false"/>
              <w:spacing w:before="28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сведений.</w:t>
            </w:r>
          </w:p>
          <w:p>
            <w:pPr>
              <w:pStyle w:val="NormalWeb"/>
              <w:widowControl w:val="false"/>
              <w:snapToGrid w:val="false"/>
              <w:spacing w:before="28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ответственного отношения к учению. Формирование и развитие компетентности в творческой деятельности 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14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Мультимедийные технологии</w:t>
            </w:r>
            <w:r>
              <w:rPr>
                <w:b/>
                <w:sz w:val="22"/>
                <w:szCs w:val="22"/>
              </w:rPr>
              <w:t xml:space="preserve"> (6 часов)</w:t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54" w:leader="none"/>
              </w:tabs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мультимедиа; области применения. Технические средства мультимедиа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954" w:leader="none"/>
              </w:tabs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Умение использовать термин мультимедиа, технические средства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выделять инвариантную сущность внешне различных объектов;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Компьютерные презентации.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выбора способа представления данных в зависимости от постановленной задачи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Autospacing="1" w:after="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Принятие учебной цели, 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навыки и умения использования инструментов создания мультимедийных презентаций для решения практических задач;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Умение выражать свои мысли, владение монологической и диалогической формами речи,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звука в памяти компьютера; понятие о дискретизации звука.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термин «звуковое кодирование» (математика, физика, 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планирование, организация, контроль учебного труда, коррекция, оценка, способность к волевому усилию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навыки и умения использования инструментов создания мультимедийных презентаций для решения практических задач;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Умение выражать свои мысли, владение монологической и диалогической формами речи, умение слушать и задавать вопросы, контроль, коррекция, оценка действий партнера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коммуникативной компетентности в процессе учебной деятельности. 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Обработка видеофайлов с помощью компьютера.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планирование, организация, контроль учебного труда, коррекция, оценка, способность к волевому усилию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Навыки публичного представления результатов своей работы;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Умение выражать свои мысли, 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 из личного жизненного опыта. Развивать мотивы и интересы своей познавательной деятельности.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№5 «Мультимедиа и компьютерные презентации». Защита творческих работ.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Навыки эффективной работы с различными видами информации с помощью средств ИКТ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Умение выражать свои мысли, 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сведений.</w:t>
            </w:r>
          </w:p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Выравнивание: игра «Предмет информатики в жизни людей».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57" w:right="5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выбора способа представления данных в зависимости от постановленной задачи (русский язык).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Принятие учебной цели, планирование, организация, контроль учебного труда.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Autospacing="1" w:after="0"/>
              <w:ind w:left="57" w:righ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Навыки эффективной работы с различными видами информации с помощью средств ИКТ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Умение выражать свои мысли, 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napToGrid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компетентности в творческой деятельности и в области использования информационно-коммуникационных технологий. Умение осознанно использовать речевые средства в коммуникации; владение устной речью.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-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Autospacing="1" w:afterAutospacing="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spacing w:beforeAutospacing="1" w:afterAutospacing="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spacing w:beforeAutospacing="1" w:afterAutospacing="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уроков информатики в 8 «А» классе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tbl>
      <w:tblPr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0"/>
        <w:gridCol w:w="2172"/>
        <w:gridCol w:w="1800"/>
        <w:gridCol w:w="2124"/>
        <w:gridCol w:w="20"/>
        <w:gridCol w:w="1362"/>
        <w:gridCol w:w="289"/>
        <w:gridCol w:w="1943"/>
        <w:gridCol w:w="279"/>
        <w:gridCol w:w="1355"/>
        <w:gridCol w:w="176"/>
        <w:gridCol w:w="1274"/>
        <w:gridCol w:w="1242"/>
        <w:gridCol w:w="991"/>
      </w:tblGrid>
      <w:tr>
        <w:trPr>
          <w:trHeight w:val="330" w:hRule="atLeast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Основные содержания уроков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5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Метапредметные результаты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Личностные результаты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>
        <w:trPr>
          <w:trHeight w:val="309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2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375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>
        <w:trPr/>
        <w:tc>
          <w:tcPr>
            <w:tcW w:w="155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Математические основы информатики (13 часов)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Цели изучения курса информатики и ИКТ.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Компьютерное представление целых чисел. Представление вещественных чисел.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 Логические элементы.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операции сложения и умножения над небольшими двоичными числами;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таблицы истинности для логических выражений;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истинностное значение логического выражения.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Ставят учебные задачи на основе соотнесения того, что уже известно и усвоено, и того, что ещё не известно; организация рабочего места, выполнение правил гигиены учебного труда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Получают целостные представления о роли ИТ при изучении школьных предметов и в повседневной жизни;  формируется способность увязать учебное содержание с собственным жизненным опытом, понять значимость подготовки в области ИТ в условиях развития информационного общества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ind w:left="57" w:right="57" w:hanging="0"/>
              <w:jc w:val="both"/>
              <w:rPr>
                <w:color w:val="auto"/>
              </w:rPr>
            </w:pPr>
            <w:r>
              <w:rPr>
                <w:rStyle w:val="Strong"/>
                <w:b w:val="false"/>
                <w:color w:val="auto"/>
              </w:rPr>
              <w:t>Формулируют собственное мнение и позицию, задают вопросы, строят понятные для партнера высказывания; умение работать с учебником.</w:t>
            </w:r>
          </w:p>
          <w:p>
            <w:pPr>
              <w:pStyle w:val="Normal"/>
              <w:widowControl w:val="false"/>
              <w:spacing w:before="0" w:after="160"/>
              <w:ind w:left="72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любую позиционную систему как знаковую систему;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диапазон целых чисел в n-разрядном представлении;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логическую структуру высказываний; Анализировать простейшие электронные схемы.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Общие сведения о системах счисления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Двоичная система счисления. Двоичная арифметика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Представление целых чисел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вещественных чисел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Высказывание. Логические операции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таблиц истинности для логических выражений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логических операций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логических задач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элементы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основных понятий темы «Математические основы информатики»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55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Основы алгоритмизации (10 часов)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Алгоритмы и исполнители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Исполнять готовые алгоритмы для конкретных исходных данных;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Преобразовывать запись алгоритма с одной формы в другую;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линейные алгоритмы по управлению учебным исполнителем;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алгоритмы с ветвлениями по управлению учебным исполнителем;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циклические алгоритмы по управлению учебным исполнителем;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арифметические, строковые, логические выражения и вычислять их значения;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Ставят учебные задачи на основе соотнесения того, что уже известно и усвоено, и того, что еще не известно; организация рабочего места, выполнение правил гигиены учебного труда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Получают целостные представления о роли ИТ при изучении школьных предметов и в повседневной жизни;  формируется способность увязать учебное содержание с собственным жизненным опытом, понять значимость подготовки в области ИТ в условиях развития информационного общества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ind w:left="57" w:right="57" w:hanging="0"/>
              <w:jc w:val="both"/>
              <w:rPr>
                <w:color w:val="auto"/>
              </w:rPr>
            </w:pPr>
            <w:r>
              <w:rPr>
                <w:rStyle w:val="Strong"/>
                <w:b w:val="false"/>
                <w:color w:val="auto"/>
              </w:rPr>
              <w:t>Формулируют собственное мнение и позицию, задают вопросы, строят понятные для партнера высказывания; умение работать с учебником.</w:t>
            </w:r>
          </w:p>
          <w:p>
            <w:pPr>
              <w:pStyle w:val="Normal"/>
              <w:widowControl w:val="false"/>
              <w:spacing w:beforeAutospacing="1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формальных и неформальных исполнителей;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Придумывать задачи по управлению учебными исполнителями;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блок-схеме, для решения какой задачи предназначен данный алгоритм;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изменение значений величин при пошаговом выполнении алгоритма;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разбиение исходной задачи на подзадачи;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различные алгоритмы решения одной задачи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записи алгоритмов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алгоритмов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Алгоритмическая конструкция «следование»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Алгоритмическая конструкция «ветвление». Полная форма ветвления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Сокращенная форма ветвления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013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Алгоритмическая конструкция «повторение»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012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с заданным условием продолжения работы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с заданным условием окончания работы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с заданным числом повторений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104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основных понятий темы «Основы алгоритмизации».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55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Начала программирования (11 часов)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сведения о языке программирования Паскаль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решения задачи на компьютере: моделирование – разработка алгоритма – кодирование – отладка – тестирование.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разработке и выполнению программ в выбранной среде программирования.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программы, содержащие оператор (операторы) цикла;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программы, содержащие подпрограмму;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программы для обработки одномерного массива: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минимального (максимального) значения в данном массиве;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Подсчёт количества элементов массива, удовлетворяющих некоторому условию; Нахождение суммы всех элементов массива; Нахождение количества и суммы всех четных элементов в массиве;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Сортировка элементов массива  и пр.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Ставят учебные задачи на основе соотнесения того, что уже известно и усвоено, и того, что еще не известно; организация рабочего места, выполнение правил гигиены учебного труда</w:t>
            </w: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Получают целостные представления о роли ИТ при изучении школьных предметов и в повседневной жизни;  формируется способность увязать учебное содержание с собственным жизненным опытом, понять значимость подготовки в области ИТ в условиях развития информационного общества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ind w:left="57" w:right="57" w:hanging="0"/>
              <w:jc w:val="both"/>
              <w:rPr>
                <w:color w:val="auto"/>
              </w:rPr>
            </w:pPr>
            <w:r>
              <w:rPr>
                <w:rStyle w:val="Strong"/>
                <w:b w:val="false"/>
                <w:color w:val="auto"/>
              </w:rPr>
              <w:t>Формулируют собственное мнение и позицию, задают вопросы, строят понятные для партнера высказывания; умение работать с учебником.</w:t>
            </w:r>
          </w:p>
          <w:p>
            <w:pPr>
              <w:pStyle w:val="Normal"/>
              <w:widowControl w:val="false"/>
              <w:spacing w:beforeAutospacing="1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готовые программы;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программе, для решения какой задачи она предназначена;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этапы решения задачи на компьютере.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ввода и вывода данных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Программирование линейных алгоритмов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Составной оператор. Многообразие способов записи ветвлений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Программирование циклов с заданным условием окончания работы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Программирование циклов с заданным числом повторений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Различные варианты программирования циклического алгоритма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104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основных понятий темы «Начала программирования».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Autospacing="1" w:afterAutospacing="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spacing w:beforeAutospacing="1" w:afterAutospacing="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уроков информатики в 8 «Б</w:t>
      </w:r>
      <w:bookmarkStart w:id="0" w:name="_GoBack"/>
      <w:bookmarkEnd w:id="0"/>
      <w:r>
        <w:rPr>
          <w:b/>
          <w:sz w:val="28"/>
          <w:szCs w:val="28"/>
        </w:rPr>
        <w:t>» классе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tbl>
      <w:tblPr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0"/>
        <w:gridCol w:w="2172"/>
        <w:gridCol w:w="1800"/>
        <w:gridCol w:w="2124"/>
        <w:gridCol w:w="20"/>
        <w:gridCol w:w="1362"/>
        <w:gridCol w:w="289"/>
        <w:gridCol w:w="1943"/>
        <w:gridCol w:w="279"/>
        <w:gridCol w:w="1355"/>
        <w:gridCol w:w="176"/>
        <w:gridCol w:w="1274"/>
        <w:gridCol w:w="1385"/>
        <w:gridCol w:w="848"/>
      </w:tblGrid>
      <w:tr>
        <w:trPr>
          <w:trHeight w:val="330" w:hRule="atLeast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Основные содержания уроков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5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Метапредметные результаты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Личностные результаты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>
        <w:trPr>
          <w:trHeight w:val="309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2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375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>
        <w:trPr/>
        <w:tc>
          <w:tcPr>
            <w:tcW w:w="155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Математические основы информатики (13 часов)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Цели изучения курса информатики и ИКТ.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Компьютерное представление целых чисел. Представление вещественных чисел.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 Логические элементы.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операции сложения и умножения над небольшими двоичными числами;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таблицы истинности для логических выражений;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истинностное значение логического выражения.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Ставят учебные задачи на основе соотнесения того, что уже известно и усвоено, и того, что ещё не известно; организация рабочего места, выполнение правил гигиены учебного труда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Получают целостные представления о роли ИТ при изучении школьных предметов и в повседневной жизни;  формируется способность увязать учебное содержание с собственным жизненным опытом, понять значимость подготовки в области ИТ в условиях развития информационного общества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ind w:left="57" w:right="57" w:hanging="0"/>
              <w:jc w:val="both"/>
              <w:rPr>
                <w:color w:val="auto"/>
              </w:rPr>
            </w:pPr>
            <w:r>
              <w:rPr>
                <w:rStyle w:val="Strong"/>
                <w:b w:val="false"/>
                <w:color w:val="auto"/>
              </w:rPr>
              <w:t>Формулируют собственное мнение и позицию, задают вопросы, строят понятные для партнера высказывания; умение работать с учебником.</w:t>
            </w:r>
          </w:p>
          <w:p>
            <w:pPr>
              <w:pStyle w:val="Normal"/>
              <w:widowControl w:val="false"/>
              <w:spacing w:before="0" w:after="160"/>
              <w:ind w:left="72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любую позиционную систему как знаковую систему;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диапазон целых чисел в n-разрядном представлении;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логическую структуру высказываний; Анализировать простейшие электронные схемы.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Общие сведения о системах счисления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Двоичная система счисления. Двоичная арифметика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Представление целых чисел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вещественных чисел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Высказывание. Логические операции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таблиц истинности для логических выражений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логических операций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логических задач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элементы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основных понятий темы «Математические основы информатики»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55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Основы алгоритмизации (10 часов)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Алгоритмы и исполнители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Исполнять готовые алгоритмы для конкретных исходных данных;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Преобразовывать запись алгоритма с одной формы в другую;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линейные алгоритмы по управлению учебным исполнителем;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алгоритмы с ветвлениями по управлению учебным исполнителем;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циклические алгоритмы по управлению учебным исполнителем;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арифметические, строковые, логические выражения и вычислять их значения;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Ставят учебные задачи на основе соотнесения того, что уже известно и усвоено, и того, что еще не известно; организация рабочего места, выполнение правил гигиены учебного труда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Получают целостные представления о роли ИТ при изучении школьных предметов и в повседневной жизни;  формируется способность увязать учебное содержание с собственным жизненным опытом, понять значимость подготовки в области ИТ в условиях развития информационного общества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ind w:left="57" w:right="57" w:hanging="0"/>
              <w:jc w:val="both"/>
              <w:rPr>
                <w:color w:val="auto"/>
              </w:rPr>
            </w:pPr>
            <w:r>
              <w:rPr>
                <w:rStyle w:val="Strong"/>
                <w:b w:val="false"/>
                <w:color w:val="auto"/>
              </w:rPr>
              <w:t>Формулируют собственное мнение и позицию, задают вопросы, строят понятные для партнера высказывания; умение работать с учебником.</w:t>
            </w:r>
          </w:p>
          <w:p>
            <w:pPr>
              <w:pStyle w:val="Normal"/>
              <w:widowControl w:val="false"/>
              <w:spacing w:beforeAutospacing="1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формальных и неформальных исполнителей;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Придумывать задачи по управлению учебными исполнителями;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блок-схеме, для решения какой задачи предназначен данный алгоритм;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изменение значений величин при пошаговом выполнении алгоритма;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разбиение исходной задачи на подзадачи;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различные алгоритмы решения одной задачи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записи алгоритмов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алгоритмов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Алгоритмическая конструкция «следование»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Алгоритмическая конструкция «ветвление». Полная форма ветвления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Сокращенная форма ветвления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013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Алгоритмическая конструкция «повторение»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012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с заданным условием продолжения работы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с заданным условием окончания работы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с заданным числом повторений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104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основных понятий темы «Основы алгоритмизации».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55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Начала программирования (11 часов)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сведения о языке программирования Паскаль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решения задачи на компьютере: моделирование – разработка алгоритма – кодирование – отладка – тестирование.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разработке и выполнению программ в выбранной среде программирования.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программы, содержащие оператор (операторы) цикла;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программы, содержащие подпрограмму;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программы для обработки одномерного массива: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минимального (максимального) значения в данном массиве;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Подсчёт количества элементов массива, удовлетворяющих некоторому условию; Нахождение суммы всех элементов массива; Нахождение количества и суммы всех четных элементов в массиве;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Сортировка элементов массива  и пр.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Ставят учебные задачи на основе соотнесения того, что уже известно и усвоено, и того, что еще не известно; организация рабочего места, выполнение правил гигиены учебного труда</w:t>
            </w: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Получают целостные представления о роли ИТ при изучении школьных предметов и в повседневной жизни;  формируется способность увязать учебное содержание с собственным жизненным опытом, понять значимость подготовки в области ИТ в условиях развития информационного общества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ind w:left="57" w:right="57" w:hanging="0"/>
              <w:jc w:val="both"/>
              <w:rPr>
                <w:color w:val="auto"/>
              </w:rPr>
            </w:pPr>
            <w:r>
              <w:rPr>
                <w:rStyle w:val="Strong"/>
                <w:b w:val="false"/>
                <w:color w:val="auto"/>
              </w:rPr>
              <w:t>Формулируют собственное мнение и позицию, задают вопросы, строят понятные для партнера высказывания; умение работать с учебником.</w:t>
            </w:r>
          </w:p>
          <w:p>
            <w:pPr>
              <w:pStyle w:val="Normal"/>
              <w:widowControl w:val="false"/>
              <w:spacing w:beforeAutospacing="1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готовые программы;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программе, для решения какой задачи она предназначена;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этапы решения задачи на компьютере.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ввода и вывода данных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Программирование линейных алгоритмов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Составной оператор. Многообразие способов записи ветвлений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Программирование циклов с заданным условием окончания работы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Программирование циклов с заданным числом повторений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Различные варианты программирования циклического алгоритма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104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основных понятий темы «Начала программирования».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КАЛЕНДАРНОЕ-ТЕМАТИЧЕСКОЕ ПЛАНИРОВАНИЕ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уроков информатики в 9 «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» классе на 202</w:t>
      </w:r>
      <w:r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/202</w:t>
      </w:r>
      <w:r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5000" w:type="pct"/>
        <w:jc w:val="left"/>
        <w:tblInd w:w="139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noVBand="1" w:val="04a0" w:noHBand="0" w:lastColumn="0" w:firstColumn="1" w:lastRow="0" w:firstRow="1"/>
      </w:tblPr>
      <w:tblGrid>
        <w:gridCol w:w="700"/>
        <w:gridCol w:w="75"/>
        <w:gridCol w:w="2160"/>
        <w:gridCol w:w="2020"/>
        <w:gridCol w:w="1851"/>
        <w:gridCol w:w="1908"/>
        <w:gridCol w:w="1868"/>
        <w:gridCol w:w="1739"/>
        <w:gridCol w:w="1180"/>
        <w:gridCol w:w="1067"/>
      </w:tblGrid>
      <w:tr>
        <w:trPr>
          <w:trHeight w:val="461" w:hRule="atLeast"/>
        </w:trPr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r>
              <w:rPr>
                <w:bCs/>
                <w:sz w:val="22"/>
                <w:szCs w:val="22"/>
              </w:rPr>
              <w:t>урока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раздела, тема урока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Предметные результаты</w:t>
            </w:r>
          </w:p>
        </w:tc>
        <w:tc>
          <w:tcPr>
            <w:tcW w:w="5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Личностные результаты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проведения</w:t>
            </w:r>
          </w:p>
        </w:tc>
      </w:tr>
      <w:tr>
        <w:trPr>
          <w:trHeight w:val="413" w:hRule="atLeast"/>
        </w:trPr>
        <w:tc>
          <w:tcPr>
            <w:tcW w:w="7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Регулятивные УУД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Познавательные УУД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Коммуникативные УУД</w:t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</w:tr>
      <w:tr>
        <w:trPr>
          <w:trHeight w:val="413" w:hRule="atLeast"/>
        </w:trPr>
        <w:tc>
          <w:tcPr>
            <w:tcW w:w="14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</w:rPr>
              <w:t>«Моделирование и формализация» (11 часов)</w:t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60" w:right="156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Создание текстов с помощью компьютера; создание графических документов; редактирование документов; представление и обработка данных в электронных таблицах; создание БД с помощью компьютера.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Межпредметные понятия: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объект, модель, система, БД.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160" w:right="15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156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shd w:fill="FFFFFF" w:val="clear"/>
              </w:rPr>
              <w:t xml:space="preserve">Определяют </w:t>
            </w:r>
            <w:r>
              <w:rPr/>
              <w:t>последовательность промежуточных целей с учетом конечного результата.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156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shd w:fill="FFFFFF" w:val="clear"/>
              </w:rPr>
              <w:t>Планируют собственную деятельность, извлекают информацию, ориентируются в своей системе знаний и осознают необходимость нового знания, осуществляют предварительный отбор источников информации для поиска нового знания.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156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shd w:fill="FFFFFF" w:val="clear"/>
              </w:rPr>
              <w:t xml:space="preserve">Задают </w:t>
            </w:r>
            <w:r>
              <w:rPr/>
              <w:t>нужные вопросы для организации собственной деятельности и сотрудничества с партнером, слушают других, пытаются принять другую точку зрения; готовы изменить свою точку зрения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156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/>
              <w:t>Способность и готовность к принятию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изученного материала по теме «Математические основы информатики»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как метод познания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Математические модели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Графические модели. Графы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графов при решении задач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Табличные модели. Использование таблиц при решении задач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управления базами данных.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базы данных. Запросы на выборку данных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14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«Алгоритмизация и программирование» (8 часов)</w:t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решения задачи на компьютере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59" w:right="15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программ с помощью компьютера;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9" w:right="15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Представление и обработка данных.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59" w:right="15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Межпредметные понятия: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объект, программа.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159" w:right="159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159" w:right="159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/>
              <w:t>Принимают и сохраняют учебную задачу; соотносят свои действия; выбирают средства достижения цели в группе и индивидуально,</w:t>
            </w:r>
            <w:r>
              <w:rPr>
                <w:shd w:fill="FFFFFF" w:val="clear"/>
              </w:rPr>
              <w:t xml:space="preserve"> определяют цель, проблему в деятельности; учебной и жизненно – практической (в том числе в своем задании).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159" w:right="159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shd w:fill="FFFFFF" w:val="clear"/>
              </w:rPr>
              <w:t>Планируют собственную деятельность; находят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159" w:right="159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/>
              <w:t>Аргументируют свою позицию координируют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159" w:right="159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/>
              <w:t>Формируют уважительно – доброжелательное отношение к людям, сохраняют мотивацию к учебной деятельности.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Одномерные массивы целых чисел. Описание массива. Различные способы заполнения и вывода массива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Вычисление суммы элементов массива.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Последовательный поиск в массиве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Сортировка массива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 алгоритмов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вспомогательных алгоритмов на языке Паскаль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Алгоритмы управления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основных понятий темы «Алгоритмизация и программирование».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14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«Обработка числовой информации» (6 часов)</w:t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Интерфейс электронных таблиц. Данные в ячейках таблицы. Основные режимы работы ЭТ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60" w:right="156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текстов с помощью компьютера; создание графических документов; создание веб-страниц; редактирование документов; представление и обработка данных в электронных таблицах;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60" w:right="156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Межпредметные понятия: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объект, данные, функция.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Принимают и сохраняют учебнуюзадачу; соотносят свои действия; выбирают средства достижения цели в группе и индивидуально.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shd w:fill="FFFFFF" w:val="clear"/>
              </w:rPr>
              <w:t>Планируют собственную деятельность; находят ( 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/>
              <w:t>Аргументируют свою позицию координируют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/>
              <w:t>Формируют уважительно – доброжелательное отношение к людям, непохожим на себя; идут на взаимные уступки в разных ситуациях.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вычислений в ЭТ.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Относительные, абсолютные и смешанные ссылки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Встроенные функции. Логические функции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Сортировка и поиск данных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Диаграмма как средство визуализации данных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диаграмм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основных понятий темы «Обработка числовой информации в электронных таблицах». Проверочная работа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14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«Коммуникационные технологии» (9 часов)</w:t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Локальные и глобальные компьютерные сети</w:t>
            </w:r>
          </w:p>
          <w:p>
            <w:pPr>
              <w:pStyle w:val="NormalWeb"/>
              <w:widowControl w:val="false"/>
              <w:spacing w:before="28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устроен Интернет. IP-адрес компьютера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Доменная система имён. Протоколы передачи данных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текстов с помощью компьютера; создание графических документов; создание веб-страниц; редактирование документов.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/>
              <w:t>Принимают и сохраняют учебную задачу; соотносят свои действия; выбирают средства достижения цели в группе и индивидуально</w:t>
            </w:r>
            <w:r>
              <w:rPr>
                <w:i/>
                <w:iCs/>
              </w:rPr>
              <w:t>,</w:t>
            </w:r>
            <w:r>
              <w:rPr>
                <w:shd w:fill="FFFFFF" w:val="clear"/>
              </w:rPr>
              <w:t xml:space="preserve"> определяют цель, проблему в деятельности; учебной и жизненно – практической (в том числе в своем задании)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shd w:fill="FFFFFF" w:val="clear"/>
              </w:rPr>
              <w:t>Планируют собственную деятельность; находят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/>
              <w:t>Аргументируют свою позицию, координируют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9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/>
              <w:t>Формируют уважительно–доброжелательное отношение к людям, сохраняют мотивацию к учебной деятельности.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Всемирная паутина. Файловые архивы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создания сайта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структура сайта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сайта. Размещение сайта в Интернете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основных понятий темы «Коммуникационные технологии».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основных понятий курса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sz w:val="28"/>
        </w:rPr>
      </w:pPr>
      <w:r>
        <w:rPr/>
      </w:r>
      <w:r>
        <w:br w:type="page"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КАЛЕНДАРНОЕ-ТЕМАТИЧЕСКОЕ ПЛАНИРОВАНИЕ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уроков информатики в 9 «</w:t>
      </w:r>
      <w:r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» классе на 202</w:t>
      </w:r>
      <w:r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/202</w:t>
      </w:r>
      <w:r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5000" w:type="pct"/>
        <w:jc w:val="left"/>
        <w:tblInd w:w="139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noVBand="1" w:val="04a0" w:noHBand="0" w:lastColumn="0" w:firstColumn="1" w:lastRow="0" w:firstRow="1"/>
      </w:tblPr>
      <w:tblGrid>
        <w:gridCol w:w="700"/>
        <w:gridCol w:w="75"/>
        <w:gridCol w:w="2160"/>
        <w:gridCol w:w="2020"/>
        <w:gridCol w:w="1851"/>
        <w:gridCol w:w="1908"/>
        <w:gridCol w:w="1868"/>
        <w:gridCol w:w="1739"/>
        <w:gridCol w:w="1180"/>
        <w:gridCol w:w="1067"/>
      </w:tblGrid>
      <w:tr>
        <w:trPr>
          <w:trHeight w:val="461" w:hRule="atLeast"/>
        </w:trPr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r>
              <w:rPr>
                <w:bCs/>
                <w:sz w:val="22"/>
                <w:szCs w:val="22"/>
              </w:rPr>
              <w:t>урока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раздела, тема урока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Предметные результаты</w:t>
            </w:r>
          </w:p>
        </w:tc>
        <w:tc>
          <w:tcPr>
            <w:tcW w:w="5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Личностные результаты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проведения</w:t>
            </w:r>
          </w:p>
        </w:tc>
      </w:tr>
      <w:tr>
        <w:trPr>
          <w:trHeight w:val="413" w:hRule="atLeast"/>
        </w:trPr>
        <w:tc>
          <w:tcPr>
            <w:tcW w:w="7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Регулятивные УУД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Познавательные УУД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Коммуникативные УУД</w:t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</w:tr>
      <w:tr>
        <w:trPr>
          <w:trHeight w:val="413" w:hRule="atLeast"/>
        </w:trPr>
        <w:tc>
          <w:tcPr>
            <w:tcW w:w="14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</w:rPr>
              <w:t>«Моделирование и формализация» (11 часов)</w:t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60" w:right="156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Создание текстов с помощью компьютера; создание графических документов; редактирование документов; представление и обработка данных в электронных таблицах; создание БД с помощью компьютера.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Межпредметные понятия: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объект, модель, система, БД.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160" w:right="15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156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shd w:fill="FFFFFF" w:val="clear"/>
              </w:rPr>
              <w:t xml:space="preserve">Определяют </w:t>
            </w:r>
            <w:r>
              <w:rPr/>
              <w:t>последовательность промежуточных целей с учетом конечного результата.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156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shd w:fill="FFFFFF" w:val="clear"/>
              </w:rPr>
              <w:t>Планируют собственную деятельность, извлекают информацию, ориентируются в своей системе знаний и осознают необходимость нового знания, осуществляют предварительный отбор источников информации для поиска нового знания.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156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shd w:fill="FFFFFF" w:val="clear"/>
              </w:rPr>
              <w:t xml:space="preserve">Задают </w:t>
            </w:r>
            <w:r>
              <w:rPr/>
              <w:t>нужные вопросы для организации собственной деятельности и сотрудничества с партнером, слушают других, пытаются принять другую точку зрения; готовы изменить свою точку зрения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156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/>
              <w:t>Способность и готовность к принятию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изученного материала по теме «Математические основы информатики»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как метод познания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Математические модели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Графические модели. Графы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графов при решении задач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Табличные модели. Использование таблиц при решении задач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управления базами данных.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базы данных. Запросы на выборку данных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14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«Алгоритмизация и программирование» (8 часов)</w:t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решения задачи на компьютере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59" w:right="15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программ с помощью компьютера;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9" w:right="15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Представление и обработка данных.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59" w:right="15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Межпредметные понятия: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объект, программа.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159" w:right="159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159" w:right="159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/>
              <w:t>Принимают и сохраняют учебную задачу; соотносят свои действия; выбирают средства достижения цели в группе и индивидуально,</w:t>
            </w:r>
            <w:r>
              <w:rPr>
                <w:shd w:fill="FFFFFF" w:val="clear"/>
              </w:rPr>
              <w:t xml:space="preserve"> определяют цель, проблему в деятельности; учебной и жизненно – практической (в том числе в своем задании).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159" w:right="159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shd w:fill="FFFFFF" w:val="clear"/>
              </w:rPr>
              <w:t>Планируют собственную деятельность; находят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159" w:right="159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/>
              <w:t>Аргументируют свою позицию координируют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159" w:right="159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/>
              <w:t>Формируют уважительно – доброжелательное отношение к людям, сохраняют мотивацию к учебной деятельности.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Одномерные массивы целых чисел. Описание массива. Различные способы заполнения и вывода массива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Вычисление суммы элементов массива.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Последовательный поиск в массиве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Сортировка массива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 алгоритмов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вспомогательных алгоритмов на языке Паскаль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Алгоритмы управления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основных понятий темы «Алгоритмизация и программирование».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14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«Обработка числовой информации» (6 часов)</w:t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Интерфейс электронных таблиц. Данные в ячейках таблицы. Основные режимы работы ЭТ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60" w:right="156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текстов с помощью компьютера; создание графических документов; создание веб-страниц; редактирование документов; представление и обработка данных в электронных таблицах;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60" w:right="156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Межпредметные понятия: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объект, данные, функция.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Принимают и сохраняют учебнуюзадачу; соотносят свои действия; выбирают средства достижения цели в группе и индивидуально.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shd w:fill="FFFFFF" w:val="clear"/>
              </w:rPr>
              <w:t>Планируют собственную деятельность; находят ( 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/>
              <w:t>Аргументируют свою позицию координируют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/>
              <w:t>Формируют уважительно – доброжелательное отношение к людям, непохожим на себя; идут на взаимные уступки в разных ситуациях.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вычислений в ЭТ.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Относительные, абсолютные и смешанные ссылки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Встроенные функции. Логические функции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Сортировка и поиск данных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Диаграмма как средство визуализации данных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диаграмм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основных понятий темы «Обработка числовой информации в электронных таблицах». Проверочная работа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14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«Коммуникационные технологии» (9 часов)</w:t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Локальные и глобальные компьютерные сети</w:t>
            </w:r>
          </w:p>
          <w:p>
            <w:pPr>
              <w:pStyle w:val="NormalWeb"/>
              <w:widowControl w:val="false"/>
              <w:spacing w:before="28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устроен Интернет. IP-адрес компьютера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Доменная система имён. Протоколы передачи данных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текстов с помощью компьютера; создание графических документов; создание веб-страниц; редактирование документов.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/>
              <w:t>Принимают и сохраняют учебную задачу; соотносят свои действия; выбирают средства достижения цели в группе и индивидуально</w:t>
            </w:r>
            <w:r>
              <w:rPr>
                <w:i/>
                <w:iCs/>
              </w:rPr>
              <w:t>,</w:t>
            </w:r>
            <w:r>
              <w:rPr>
                <w:shd w:fill="FFFFFF" w:val="clear"/>
              </w:rPr>
              <w:t xml:space="preserve"> определяют цель, проблему в деятельности; учебной и жизненно – практической (в том числе в своем задании)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shd w:fill="FFFFFF" w:val="clear"/>
              </w:rPr>
              <w:t>Планируют собственную деятельность; находят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/>
              <w:t>Аргументируют свою позицию, координируют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9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/>
              <w:t>Формируют уважительно–доброжелательное отношение к людям, сохраняют мотивацию к учебной деятельности.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Всемирная паутина. Файловые архивы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создания сайта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структура сайта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сайта. Размещение сайта в Интернете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основных понятий темы «Коммуникационные технологии».</w:t>
            </w:r>
          </w:p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основных понятий курса</w:t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9" w:type="dxa"/>
            </w:tcMar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Web"/>
              <w:widowControl w:val="false"/>
              <w:spacing w:beforeAutospacing="0" w:before="280" w:afterAutospacing="0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="0" w:after="160"/>
        <w:rPr>
          <w:b/>
          <w:b/>
          <w:sz w:val="28"/>
        </w:rPr>
      </w:pPr>
      <w:r>
        <w:rPr/>
      </w:r>
    </w:p>
    <w:sectPr>
      <w:type w:val="nextPage"/>
      <w:pgSz w:orient="landscape" w:w="16838" w:h="11906"/>
      <w:pgMar w:left="1134" w:right="1134" w:header="0" w:top="993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611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uiPriority w:val="9"/>
    <w:qFormat/>
    <w:rsid w:val="00376a3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Интернет-ссылка"/>
    <w:basedOn w:val="DefaultParagraphFont"/>
    <w:uiPriority w:val="99"/>
    <w:semiHidden/>
    <w:unhideWhenUsed/>
    <w:rsid w:val="00376a3c"/>
    <w:rPr>
      <w:color w:val="0000FF"/>
      <w:u w:val="single"/>
    </w:rPr>
  </w:style>
  <w:style w:type="character" w:styleId="Style15" w:customStyle="1">
    <w:name w:val="Посещённая гиперссылка"/>
    <w:basedOn w:val="DefaultParagraphFont"/>
    <w:uiPriority w:val="99"/>
    <w:semiHidden/>
    <w:unhideWhenUsed/>
    <w:rsid w:val="00376a3c"/>
    <w:rPr>
      <w:color w:val="800080"/>
      <w:u w:val="single"/>
    </w:rPr>
  </w:style>
  <w:style w:type="character" w:styleId="Strong">
    <w:name w:val="Strong"/>
    <w:basedOn w:val="DefaultParagraphFont"/>
    <w:qFormat/>
    <w:rsid w:val="00376a3c"/>
    <w:rPr>
      <w:b/>
      <w:bCs/>
    </w:rPr>
  </w:style>
  <w:style w:type="character" w:styleId="Dglibraryratetitle" w:customStyle="1">
    <w:name w:val="dg-library__rate--title"/>
    <w:basedOn w:val="DefaultParagraphFont"/>
    <w:qFormat/>
    <w:rsid w:val="00376a3c"/>
    <w:rPr/>
  </w:style>
  <w:style w:type="character" w:styleId="Dglibraryratenumber" w:customStyle="1">
    <w:name w:val="dg-library__rate--number"/>
    <w:basedOn w:val="DefaultParagraphFont"/>
    <w:qFormat/>
    <w:rsid w:val="00376a3c"/>
    <w:rPr/>
  </w:style>
  <w:style w:type="character" w:styleId="Old" w:customStyle="1">
    <w:name w:val="old"/>
    <w:basedOn w:val="DefaultParagraphFont"/>
    <w:qFormat/>
    <w:rsid w:val="00376a3c"/>
    <w:rPr/>
  </w:style>
  <w:style w:type="character" w:styleId="New" w:customStyle="1">
    <w:name w:val="new"/>
    <w:basedOn w:val="DefaultParagraphFont"/>
    <w:qFormat/>
    <w:rsid w:val="00376a3c"/>
    <w:rPr/>
  </w:style>
  <w:style w:type="character" w:styleId="Z" w:customStyle="1">
    <w:name w:val="z-Начало формы Знак"/>
    <w:basedOn w:val="DefaultParagraphFont"/>
    <w:uiPriority w:val="99"/>
    <w:semiHidden/>
    <w:qFormat/>
    <w:rsid w:val="00376a3c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uiPriority w:val="99"/>
    <w:semiHidden/>
    <w:qFormat/>
    <w:rsid w:val="00376a3c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Methodicalbtn" w:customStyle="1">
    <w:name w:val="methodical__btn"/>
    <w:basedOn w:val="DefaultParagraphFont"/>
    <w:qFormat/>
    <w:rsid w:val="00376a3c"/>
    <w:rPr/>
  </w:style>
  <w:style w:type="character" w:styleId="Iconblock" w:customStyle="1">
    <w:name w:val="icon-block"/>
    <w:basedOn w:val="DefaultParagraphFont"/>
    <w:qFormat/>
    <w:rsid w:val="00376a3c"/>
    <w:rPr/>
  </w:style>
  <w:style w:type="character" w:styleId="Dgprice" w:customStyle="1">
    <w:name w:val="dg-price"/>
    <w:basedOn w:val="DefaultParagraphFont"/>
    <w:qFormat/>
    <w:rsid w:val="00376a3c"/>
    <w:rPr/>
  </w:style>
  <w:style w:type="character" w:styleId="21" w:customStyle="1">
    <w:name w:val="Основной текст с отступом 2 Знак"/>
    <w:basedOn w:val="DefaultParagraphFont"/>
    <w:link w:val="22"/>
    <w:qFormat/>
    <w:rsid w:val="00615647"/>
    <w:rPr>
      <w:rFonts w:ascii="Times New Roman" w:hAnsi="Times New Roman" w:eastAsia="Times New Roman" w:cs="Times New Roman"/>
      <w:color w:val="000000"/>
      <w:sz w:val="24"/>
      <w:szCs w:val="17"/>
      <w:shd w:fill="FFFFFF" w:val="clear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rsid w:val="007e58ea"/>
    <w:pPr>
      <w:spacing w:lineRule="auto" w:line="276" w:before="0" w:after="140"/>
    </w:pPr>
    <w:rPr/>
  </w:style>
  <w:style w:type="paragraph" w:styleId="Style18">
    <w:name w:val="List"/>
    <w:basedOn w:val="Style17"/>
    <w:rsid w:val="007e58ea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1" w:customStyle="1">
    <w:name w:val="Заголовок 21"/>
    <w:basedOn w:val="Normal"/>
    <w:uiPriority w:val="9"/>
    <w:qFormat/>
    <w:rsid w:val="00376a3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" w:customStyle="1">
    <w:name w:val="Заголовок1"/>
    <w:basedOn w:val="Normal"/>
    <w:next w:val="Style17"/>
    <w:qFormat/>
    <w:rsid w:val="007e58e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" w:customStyle="1">
    <w:name w:val="Название объекта1"/>
    <w:basedOn w:val="Normal"/>
    <w:qFormat/>
    <w:rsid w:val="007e58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7e58ea"/>
    <w:pPr>
      <w:suppressLineNumbers/>
    </w:pPr>
    <w:rPr>
      <w:rFonts w:cs="Mangal"/>
    </w:rPr>
  </w:style>
  <w:style w:type="paragraph" w:styleId="Msonormal" w:customStyle="1">
    <w:name w:val="msonormal"/>
    <w:basedOn w:val="Normal"/>
    <w:qFormat/>
    <w:rsid w:val="00376a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376a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nfolavkatitle" w:customStyle="1">
    <w:name w:val="infolavka__title"/>
    <w:basedOn w:val="Normal"/>
    <w:qFormat/>
    <w:rsid w:val="00376a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nfolavkabottom" w:customStyle="1">
    <w:name w:val="infolavka__bottom"/>
    <w:basedOn w:val="Normal"/>
    <w:qFormat/>
    <w:rsid w:val="00376a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uiPriority w:val="99"/>
    <w:semiHidden/>
    <w:unhideWhenUsed/>
    <w:qFormat/>
    <w:rsid w:val="00376a3c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next w:val="Normal"/>
    <w:uiPriority w:val="99"/>
    <w:semiHidden/>
    <w:unhideWhenUsed/>
    <w:qFormat/>
    <w:rsid w:val="00376a3c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Methodicalcontest" w:customStyle="1">
    <w:name w:val="methodical__contest"/>
    <w:basedOn w:val="Normal"/>
    <w:qFormat/>
    <w:rsid w:val="00376a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ethodicaltitle" w:customStyle="1">
    <w:name w:val="methodical__title"/>
    <w:basedOn w:val="Normal"/>
    <w:qFormat/>
    <w:rsid w:val="00376a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ethodicaltext" w:customStyle="1">
    <w:name w:val="methodical__text"/>
    <w:basedOn w:val="Normal"/>
    <w:qFormat/>
    <w:rsid w:val="00376a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Vlibrarynewtitle" w:customStyle="1">
    <w:name w:val="v-library-new-title"/>
    <w:basedOn w:val="Normal"/>
    <w:qFormat/>
    <w:rsid w:val="00376a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qFormat/>
    <w:rsid w:val="00615647"/>
    <w:pPr>
      <w:shd w:val="clear" w:color="auto" w:fill="FFFFFF"/>
      <w:spacing w:lineRule="auto" w:line="240" w:before="0" w:after="0"/>
      <w:ind w:firstLine="540"/>
      <w:jc w:val="both"/>
    </w:pPr>
    <w:rPr>
      <w:rFonts w:ascii="Times New Roman" w:hAnsi="Times New Roman" w:eastAsia="Times New Roman" w:cs="Times New Roman"/>
      <w:color w:val="000000"/>
      <w:sz w:val="24"/>
      <w:szCs w:val="17"/>
      <w:lang w:eastAsia="ru-RU"/>
    </w:rPr>
  </w:style>
  <w:style w:type="paragraph" w:styleId="Default" w:customStyle="1">
    <w:name w:val="Default"/>
    <w:qFormat/>
    <w:rsid w:val="0061564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BFD2-A62B-4A0D-8E6E-05ED9CC2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LibreOffice/7.0.6.2$Linux_X86_64 LibreOffice_project/00$Build-2</Application>
  <AppVersion>15.0000</AppVersion>
  <DocSecurity>0</DocSecurity>
  <Pages>76</Pages>
  <Words>11614</Words>
  <Characters>88759</Characters>
  <CharactersWithSpaces>99184</CharactersWithSpaces>
  <Paragraphs>1305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2020-06-09T11:27:00Z</dcterms:created>
  <dc:creator>Учитель</dc:creator>
  <dc:description/>
  <dc:language>ru-RU</dc:language>
  <cp:lastModifiedBy/>
  <dcterms:modified xsi:type="dcterms:W3CDTF">2023-09-13T10:05:17Z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